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81" w:rsidRDefault="00052BE3" w:rsidP="00052BE3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052BE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Памятка для </w:t>
      </w:r>
      <w:r w:rsidR="00457F8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педагогов и </w:t>
      </w:r>
      <w:r w:rsidRPr="00052BE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родителей </w:t>
      </w:r>
    </w:p>
    <w:p w:rsidR="00052BE3" w:rsidRPr="00052BE3" w:rsidRDefault="00052BE3" w:rsidP="00052BE3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052BE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«Порядок реагирования по фактам безвестного отсутствия </w:t>
      </w:r>
      <w:r w:rsidR="00AF14D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несовершеннолетнего</w:t>
      </w:r>
      <w:r w:rsidRPr="00052BE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»</w:t>
      </w:r>
    </w:p>
    <w:p w:rsidR="00052BE3" w:rsidRDefault="00052BE3" w:rsidP="00052BE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52BE3">
        <w:rPr>
          <w:rFonts w:ascii="Times New Roman" w:hAnsi="Times New Roman" w:cs="Times New Roman"/>
          <w:b/>
          <w:i/>
          <w:sz w:val="32"/>
          <w:szCs w:val="32"/>
        </w:rPr>
        <w:t>Самовольные уходы</w:t>
      </w:r>
      <w:r w:rsidRPr="00052BE3">
        <w:rPr>
          <w:rFonts w:ascii="Times New Roman" w:hAnsi="Times New Roman" w:cs="Times New Roman"/>
          <w:sz w:val="32"/>
          <w:szCs w:val="32"/>
        </w:rPr>
        <w:t xml:space="preserve"> – это добровольное, самовольное оставление дома. Безвестное отсутствие несовершеннолетнего в течение некоторого времени с момента факта его отсутствия или с момента наступления времени, условленного для возвращения. Предоставленный сам себе ребенок может попасть под опасное влияние или втянут в преступные, антиобщественные (аморальные) действия, но самая главная опасность, что ребенок может стать жертвой преступления. Но большинство </w:t>
      </w:r>
      <w:r w:rsidR="00AF14D5" w:rsidRPr="00052BE3">
        <w:rPr>
          <w:rFonts w:ascii="Times New Roman" w:hAnsi="Times New Roman" w:cs="Times New Roman"/>
          <w:sz w:val="32"/>
          <w:szCs w:val="32"/>
        </w:rPr>
        <w:t>несовершеннолетн</w:t>
      </w:r>
      <w:r w:rsidR="00AF14D5">
        <w:rPr>
          <w:rFonts w:ascii="Times New Roman" w:hAnsi="Times New Roman" w:cs="Times New Roman"/>
          <w:sz w:val="32"/>
          <w:szCs w:val="32"/>
        </w:rPr>
        <w:t>их</w:t>
      </w:r>
      <w:r w:rsidRPr="00052BE3">
        <w:rPr>
          <w:rFonts w:ascii="Times New Roman" w:hAnsi="Times New Roman" w:cs="Times New Roman"/>
          <w:sz w:val="32"/>
          <w:szCs w:val="32"/>
        </w:rPr>
        <w:t xml:space="preserve">, в силу возраста, не понимают, какими тяжелыми могут быть последствия. Некоторые родители не осознают, какой опасности подвергают жизнь и здоровье своего ребенка, </w:t>
      </w:r>
      <w:r w:rsidRPr="00052BE3">
        <w:rPr>
          <w:rFonts w:ascii="Times New Roman" w:hAnsi="Times New Roman" w:cs="Times New Roman"/>
          <w:b/>
          <w:sz w:val="32"/>
          <w:szCs w:val="32"/>
        </w:rPr>
        <w:t>НЕСВОЕВРЕМЕННО</w:t>
      </w:r>
      <w:r w:rsidRPr="00052BE3">
        <w:rPr>
          <w:rFonts w:ascii="Times New Roman" w:hAnsi="Times New Roman" w:cs="Times New Roman"/>
          <w:sz w:val="32"/>
          <w:szCs w:val="32"/>
        </w:rPr>
        <w:t xml:space="preserve"> обращаясь в полицию о розыске. </w:t>
      </w:r>
    </w:p>
    <w:p w:rsidR="00052BE3" w:rsidRDefault="00052BE3" w:rsidP="00052BE3">
      <w:pPr>
        <w:rPr>
          <w:rFonts w:ascii="Times New Roman" w:hAnsi="Times New Roman" w:cs="Times New Roman"/>
          <w:sz w:val="32"/>
          <w:szCs w:val="32"/>
        </w:rPr>
      </w:pPr>
    </w:p>
    <w:p w:rsidR="00052BE3" w:rsidRPr="00052BE3" w:rsidRDefault="00052BE3" w:rsidP="00052BE3">
      <w:pPr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052BE3">
        <w:rPr>
          <w:rFonts w:ascii="Times New Roman" w:hAnsi="Times New Roman" w:cs="Times New Roman"/>
          <w:b/>
          <w:i/>
          <w:sz w:val="32"/>
          <w:szCs w:val="32"/>
        </w:rPr>
        <w:t xml:space="preserve">Что делать родителям, если ребенок потерялся: </w:t>
      </w:r>
    </w:p>
    <w:p w:rsidR="00052BE3" w:rsidRDefault="00052BE3" w:rsidP="00052BE3">
      <w:pPr>
        <w:rPr>
          <w:rFonts w:ascii="Times New Roman" w:hAnsi="Times New Roman" w:cs="Times New Roman"/>
          <w:sz w:val="32"/>
          <w:szCs w:val="32"/>
        </w:rPr>
      </w:pPr>
      <w:r w:rsidRPr="00052BE3">
        <w:rPr>
          <w:rFonts w:ascii="Times New Roman" w:hAnsi="Times New Roman" w:cs="Times New Roman"/>
          <w:sz w:val="32"/>
          <w:szCs w:val="32"/>
        </w:rPr>
        <w:t xml:space="preserve">1. В случае исчезновения ребенка следует незамедлительно обратиться в отдел полиции. </w:t>
      </w:r>
    </w:p>
    <w:p w:rsidR="00052BE3" w:rsidRDefault="00052BE3" w:rsidP="00052BE3">
      <w:pPr>
        <w:rPr>
          <w:rFonts w:ascii="Times New Roman" w:hAnsi="Times New Roman" w:cs="Times New Roman"/>
          <w:sz w:val="32"/>
          <w:szCs w:val="32"/>
        </w:rPr>
      </w:pPr>
      <w:r w:rsidRPr="00052BE3">
        <w:rPr>
          <w:rFonts w:ascii="Times New Roman" w:hAnsi="Times New Roman" w:cs="Times New Roman"/>
          <w:sz w:val="32"/>
          <w:szCs w:val="32"/>
        </w:rPr>
        <w:t xml:space="preserve">2. Чем меньше прошло времени с момента его исчезновения, тем быстрее ребенок будет разыскан. </w:t>
      </w:r>
    </w:p>
    <w:p w:rsidR="00052BE3" w:rsidRDefault="00052BE3" w:rsidP="00052BE3">
      <w:pPr>
        <w:rPr>
          <w:rFonts w:ascii="Times New Roman" w:hAnsi="Times New Roman" w:cs="Times New Roman"/>
          <w:sz w:val="32"/>
          <w:szCs w:val="32"/>
        </w:rPr>
      </w:pPr>
      <w:r w:rsidRPr="00052BE3">
        <w:rPr>
          <w:rFonts w:ascii="Times New Roman" w:hAnsi="Times New Roman" w:cs="Times New Roman"/>
          <w:sz w:val="32"/>
          <w:szCs w:val="32"/>
        </w:rPr>
        <w:t xml:space="preserve">3. При обращении в отдел полиции возьмите с собой документы, содержащие сведения о пропавшем ребенке с его фотографией. </w:t>
      </w:r>
    </w:p>
    <w:p w:rsidR="00052BE3" w:rsidRDefault="00052BE3" w:rsidP="00052BE3">
      <w:pPr>
        <w:rPr>
          <w:rFonts w:ascii="Times New Roman" w:hAnsi="Times New Roman" w:cs="Times New Roman"/>
          <w:sz w:val="32"/>
          <w:szCs w:val="32"/>
        </w:rPr>
      </w:pPr>
      <w:r w:rsidRPr="00052BE3">
        <w:rPr>
          <w:rFonts w:ascii="Times New Roman" w:hAnsi="Times New Roman" w:cs="Times New Roman"/>
          <w:sz w:val="32"/>
          <w:szCs w:val="32"/>
        </w:rPr>
        <w:t>4. При описании пропавшего ребенка обязательно укажите его основные приметы, опишите его одежду.</w:t>
      </w:r>
    </w:p>
    <w:p w:rsidR="00052BE3" w:rsidRDefault="00052BE3" w:rsidP="00052BE3">
      <w:pPr>
        <w:rPr>
          <w:rFonts w:ascii="Times New Roman" w:hAnsi="Times New Roman" w:cs="Times New Roman"/>
          <w:sz w:val="32"/>
          <w:szCs w:val="32"/>
        </w:rPr>
      </w:pPr>
      <w:r w:rsidRPr="00052BE3">
        <w:rPr>
          <w:rFonts w:ascii="Times New Roman" w:hAnsi="Times New Roman" w:cs="Times New Roman"/>
          <w:sz w:val="32"/>
          <w:szCs w:val="32"/>
        </w:rPr>
        <w:t xml:space="preserve"> 5. Дежурный по отделу полиции не имеет права отказывать в приеме заявлений о пропаже несовершеннолетних, и обязан принять их незамедлительно. При обращении в отдел полиции гражданин лишь констатирует факт исчезновения несовершеннолетнего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52BE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52BE3">
        <w:rPr>
          <w:rFonts w:ascii="Times New Roman" w:hAnsi="Times New Roman" w:cs="Times New Roman"/>
          <w:sz w:val="32"/>
          <w:szCs w:val="32"/>
        </w:rPr>
        <w:t xml:space="preserve">Если родитель не обратился, </w:t>
      </w:r>
      <w:r w:rsidR="00AF14D5">
        <w:rPr>
          <w:rFonts w:ascii="Times New Roman" w:hAnsi="Times New Roman" w:cs="Times New Roman"/>
          <w:sz w:val="32"/>
          <w:szCs w:val="32"/>
        </w:rPr>
        <w:t xml:space="preserve"> </w:t>
      </w:r>
      <w:r w:rsidRPr="00052BE3">
        <w:rPr>
          <w:rFonts w:ascii="Times New Roman" w:hAnsi="Times New Roman" w:cs="Times New Roman"/>
          <w:sz w:val="32"/>
          <w:szCs w:val="32"/>
        </w:rPr>
        <w:t xml:space="preserve">либо </w:t>
      </w:r>
      <w:r w:rsidRPr="00052BE3">
        <w:rPr>
          <w:rFonts w:ascii="Times New Roman" w:hAnsi="Times New Roman" w:cs="Times New Roman"/>
          <w:sz w:val="32"/>
          <w:szCs w:val="32"/>
        </w:rPr>
        <w:lastRenderedPageBreak/>
        <w:t xml:space="preserve">обратился несвоевременно в полицию с заявлением о его розыске, то существуют все основания привлечь родителя к административной ответственности в соответствии с ч. 1 ст. 5.35 </w:t>
      </w:r>
      <w:proofErr w:type="spellStart"/>
      <w:r w:rsidRPr="00052BE3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Pr="00052BE3">
        <w:rPr>
          <w:rFonts w:ascii="Times New Roman" w:hAnsi="Times New Roman" w:cs="Times New Roman"/>
          <w:sz w:val="32"/>
          <w:szCs w:val="32"/>
        </w:rPr>
        <w:t xml:space="preserve"> РФ, за ненадлежащее исполнение родительских обязанностей по воспитанию и содержанию ребенка, так как бездействие родителя подвергает опасности жизнь и здоровье ребенка.</w:t>
      </w:r>
      <w:proofErr w:type="gramEnd"/>
    </w:p>
    <w:p w:rsidR="00052BE3" w:rsidRDefault="00052BE3" w:rsidP="00052BE3">
      <w:pPr>
        <w:rPr>
          <w:rFonts w:ascii="Times New Roman" w:hAnsi="Times New Roman" w:cs="Times New Roman"/>
          <w:sz w:val="32"/>
          <w:szCs w:val="32"/>
        </w:rPr>
      </w:pPr>
    </w:p>
    <w:p w:rsidR="004D7670" w:rsidRPr="00052BE3" w:rsidRDefault="00052BE3" w:rsidP="00052BE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52BE3">
        <w:rPr>
          <w:rFonts w:ascii="Times New Roman" w:hAnsi="Times New Roman" w:cs="Times New Roman"/>
          <w:i/>
          <w:sz w:val="32"/>
          <w:szCs w:val="32"/>
        </w:rPr>
        <w:t>Комиссией по делам несовершеннолетних и защите их прав</w:t>
      </w:r>
      <w:r w:rsidRPr="00052BE3">
        <w:rPr>
          <w:rFonts w:ascii="Times New Roman" w:hAnsi="Times New Roman" w:cs="Times New Roman"/>
          <w:sz w:val="32"/>
          <w:szCs w:val="32"/>
        </w:rPr>
        <w:t xml:space="preserve"> по каждому факту самовольного ухода проводятся проверки, с целью выяснения причин и условий уходов, а также предотвращения повторных инцидентов. Бывают случаи, когда несовершеннолетний просто загулялся, телефон разрядился или были другие причины, когда родители не могли установить, где же находится их ребенок, и обращались в полицию. По результатам проверки устанавливается, что подобные случаи не являются самовольным уходом. Если же факт самовольного ухода ребенка подтвержден, дети и их родители приглашаются на заседание комиссии по делам несовершеннолетних и защите их прав. И хотя самовольный уход сам по себе не квалифицируется как противоправный поступок, он является основанием постановки ребенка, а иногда и семьи, на профилактический учет, для проведения различных мер с целью предупреждения безнадзорности и беспризорности ребенка. </w:t>
      </w:r>
    </w:p>
    <w:sectPr w:rsidR="004D7670" w:rsidRPr="00052BE3" w:rsidSect="0088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52BE3"/>
    <w:rsid w:val="00052BE3"/>
    <w:rsid w:val="00457F81"/>
    <w:rsid w:val="004D7670"/>
    <w:rsid w:val="00882DAD"/>
    <w:rsid w:val="00A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2020-09-17T05:21:00Z</dcterms:created>
  <dcterms:modified xsi:type="dcterms:W3CDTF">2020-09-17T05:42:00Z</dcterms:modified>
</cp:coreProperties>
</file>